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F9" w:rsidRPr="004052F9" w:rsidRDefault="004052F9" w:rsidP="004052F9">
      <w:pPr>
        <w:widowControl/>
        <w:ind w:firstLine="641"/>
        <w:jc w:val="center"/>
        <w:rPr>
          <w:rFonts w:ascii="仿宋" w:eastAsia="仿宋" w:hAnsi="仿宋" w:cs="宋体"/>
          <w:b/>
          <w:kern w:val="0"/>
          <w:sz w:val="32"/>
          <w:szCs w:val="32"/>
        </w:rPr>
      </w:pPr>
      <w:r w:rsidRPr="004052F9">
        <w:rPr>
          <w:rFonts w:ascii="仿宋" w:eastAsia="仿宋" w:hAnsi="仿宋" w:cs="宋体" w:hint="eastAsia"/>
          <w:b/>
          <w:kern w:val="0"/>
          <w:sz w:val="32"/>
          <w:szCs w:val="32"/>
        </w:rPr>
        <w:t>附件4：河北大学校园施工承诺书</w:t>
      </w:r>
    </w:p>
    <w:p w:rsidR="004052F9" w:rsidRPr="004052F9" w:rsidRDefault="004052F9" w:rsidP="004052F9">
      <w:pPr>
        <w:widowControl/>
        <w:rPr>
          <w:rFonts w:ascii="仿宋" w:eastAsia="仿宋" w:hAnsi="仿宋" w:cs="宋体"/>
          <w:b/>
          <w:color w:val="000000"/>
          <w:kern w:val="0"/>
          <w:sz w:val="32"/>
          <w:szCs w:val="32"/>
        </w:rPr>
      </w:pPr>
      <w:r w:rsidRPr="004052F9">
        <w:rPr>
          <w:rFonts w:ascii="仿宋" w:eastAsia="仿宋" w:hAnsi="仿宋" w:cs="宋体" w:hint="eastAsia"/>
          <w:b/>
          <w:color w:val="000000"/>
          <w:kern w:val="0"/>
          <w:sz w:val="32"/>
          <w:szCs w:val="32"/>
        </w:rPr>
        <w:t>项目责任单位</w:t>
      </w:r>
      <w:r w:rsidRPr="004052F9">
        <w:rPr>
          <w:rFonts w:ascii="仿宋" w:eastAsia="仿宋" w:hAnsi="仿宋" w:cs="宋体" w:hint="eastAsia"/>
          <w:b/>
          <w:color w:val="000000"/>
          <w:kern w:val="0"/>
          <w:sz w:val="32"/>
          <w:szCs w:val="32"/>
          <w:u w:val="single"/>
        </w:rPr>
        <w:t xml:space="preserve">            </w:t>
      </w:r>
      <w:r w:rsidRPr="004052F9">
        <w:rPr>
          <w:rFonts w:ascii="仿宋" w:eastAsia="仿宋" w:hAnsi="仿宋" w:cs="宋体" w:hint="eastAsia"/>
          <w:b/>
          <w:color w:val="000000"/>
          <w:kern w:val="0"/>
          <w:sz w:val="32"/>
          <w:szCs w:val="32"/>
        </w:rPr>
        <w:t>：</w:t>
      </w:r>
    </w:p>
    <w:p w:rsidR="004052F9" w:rsidRPr="004052F9" w:rsidRDefault="004052F9" w:rsidP="004052F9">
      <w:pPr>
        <w:widowControl/>
        <w:ind w:firstLine="641"/>
        <w:rPr>
          <w:rFonts w:ascii="仿宋" w:eastAsia="仿宋" w:hAnsi="仿宋" w:cs="宋体"/>
          <w:color w:val="000000"/>
          <w:kern w:val="0"/>
          <w:sz w:val="32"/>
          <w:szCs w:val="32"/>
        </w:rPr>
      </w:pPr>
      <w:r w:rsidRPr="004052F9">
        <w:rPr>
          <w:rFonts w:ascii="仿宋" w:eastAsia="仿宋" w:hAnsi="仿宋" w:cs="宋体" w:hint="eastAsia"/>
          <w:color w:val="000000"/>
          <w:kern w:val="0"/>
          <w:sz w:val="32"/>
          <w:szCs w:val="32"/>
        </w:rPr>
        <w:t>为进一步加强校园施工管理，维护学校正常的教学、工作、生活秩序，落实安全文明施工责任，我单位就进入贵校校园施工承诺如下：</w:t>
      </w:r>
    </w:p>
    <w:p w:rsidR="004052F9" w:rsidRPr="004052F9" w:rsidRDefault="004052F9" w:rsidP="004052F9">
      <w:pPr>
        <w:widowControl/>
        <w:ind w:firstLine="641"/>
        <w:rPr>
          <w:rFonts w:ascii="仿宋" w:eastAsia="仿宋" w:hAnsi="仿宋" w:cs="宋体"/>
          <w:kern w:val="0"/>
          <w:sz w:val="32"/>
          <w:szCs w:val="32"/>
        </w:rPr>
      </w:pPr>
      <w:r w:rsidRPr="004052F9">
        <w:rPr>
          <w:rFonts w:ascii="仿宋" w:eastAsia="仿宋" w:hAnsi="仿宋" w:cs="宋体" w:hint="eastAsia"/>
          <w:kern w:val="0"/>
          <w:sz w:val="32"/>
          <w:szCs w:val="32"/>
        </w:rPr>
        <w:t>一、除抢修、抢险及学校重大活动外，严格在政府有关规定的时段内施工，确保学校正常的教学、科研、办公秩序，减少对师生员工工作、学习及日常生活的影响。</w:t>
      </w:r>
    </w:p>
    <w:p w:rsidR="004052F9" w:rsidRPr="004052F9" w:rsidRDefault="004052F9" w:rsidP="004052F9">
      <w:pPr>
        <w:widowControl/>
        <w:ind w:firstLine="641"/>
        <w:rPr>
          <w:rFonts w:ascii="仿宋" w:eastAsia="仿宋" w:hAnsi="仿宋" w:cs="宋体"/>
          <w:kern w:val="0"/>
          <w:sz w:val="32"/>
          <w:szCs w:val="32"/>
        </w:rPr>
      </w:pPr>
      <w:r w:rsidRPr="004052F9">
        <w:rPr>
          <w:rFonts w:ascii="仿宋" w:eastAsia="仿宋" w:hAnsi="仿宋" w:cs="宋体" w:hint="eastAsia"/>
          <w:kern w:val="0"/>
          <w:sz w:val="32"/>
          <w:szCs w:val="32"/>
        </w:rPr>
        <w:t>二、严格按照相关法律法规及技术规范施工。</w:t>
      </w:r>
    </w:p>
    <w:p w:rsidR="004052F9" w:rsidRPr="004052F9" w:rsidRDefault="004052F9" w:rsidP="004052F9">
      <w:pPr>
        <w:widowControl/>
        <w:ind w:firstLine="641"/>
        <w:rPr>
          <w:rFonts w:ascii="仿宋" w:eastAsia="仿宋" w:hAnsi="仿宋" w:cs="宋体"/>
          <w:kern w:val="0"/>
          <w:sz w:val="32"/>
          <w:szCs w:val="32"/>
        </w:rPr>
      </w:pPr>
      <w:r w:rsidRPr="004052F9">
        <w:rPr>
          <w:rFonts w:ascii="仿宋" w:eastAsia="仿宋" w:hAnsi="仿宋" w:cs="宋体" w:hint="eastAsia"/>
          <w:kern w:val="0"/>
          <w:sz w:val="32"/>
          <w:szCs w:val="32"/>
        </w:rPr>
        <w:t>三、服从学校后勤管理部门及安全工作部门等相关单位的管理。</w:t>
      </w:r>
    </w:p>
    <w:p w:rsidR="004052F9" w:rsidRPr="004052F9" w:rsidRDefault="004052F9" w:rsidP="004052F9">
      <w:pPr>
        <w:widowControl/>
        <w:ind w:firstLine="641"/>
        <w:rPr>
          <w:rFonts w:ascii="仿宋" w:eastAsia="仿宋" w:hAnsi="仿宋" w:cs="宋体"/>
          <w:kern w:val="0"/>
          <w:sz w:val="32"/>
          <w:szCs w:val="32"/>
        </w:rPr>
      </w:pPr>
      <w:r w:rsidRPr="004052F9">
        <w:rPr>
          <w:rFonts w:ascii="仿宋" w:eastAsia="仿宋" w:hAnsi="仿宋" w:cs="宋体" w:hint="eastAsia"/>
          <w:kern w:val="0"/>
          <w:sz w:val="32"/>
          <w:szCs w:val="32"/>
        </w:rPr>
        <w:t>四、严格按照学校批准的方案施工，保护好学校的设施设备，如造成损坏将按实有价格赔偿。</w:t>
      </w:r>
    </w:p>
    <w:p w:rsidR="004052F9" w:rsidRPr="004052F9" w:rsidRDefault="004052F9" w:rsidP="004052F9">
      <w:pPr>
        <w:widowControl/>
        <w:ind w:firstLine="641"/>
        <w:rPr>
          <w:rFonts w:ascii="仿宋" w:eastAsia="仿宋" w:hAnsi="仿宋" w:cs="宋体"/>
          <w:kern w:val="0"/>
          <w:sz w:val="32"/>
          <w:szCs w:val="32"/>
        </w:rPr>
      </w:pPr>
      <w:r w:rsidRPr="004052F9">
        <w:rPr>
          <w:rFonts w:ascii="仿宋" w:eastAsia="仿宋" w:hAnsi="仿宋" w:cs="宋体" w:hint="eastAsia"/>
          <w:kern w:val="0"/>
          <w:sz w:val="32"/>
          <w:szCs w:val="32"/>
        </w:rPr>
        <w:t>五、按照“谁施工谁负责”的原则，加强对施工人员的法治教育和安全教育，要求所有人员严格遵守学校的规章制度；配合相关部门及时查处违法、违规或违反</w:t>
      </w:r>
      <w:proofErr w:type="gramStart"/>
      <w:r w:rsidRPr="004052F9">
        <w:rPr>
          <w:rFonts w:ascii="仿宋" w:eastAsia="仿宋" w:hAnsi="仿宋" w:cs="宋体" w:hint="eastAsia"/>
          <w:kern w:val="0"/>
          <w:sz w:val="32"/>
          <w:szCs w:val="32"/>
        </w:rPr>
        <w:t>本承诺</w:t>
      </w:r>
      <w:proofErr w:type="gramEnd"/>
      <w:r w:rsidRPr="004052F9">
        <w:rPr>
          <w:rFonts w:ascii="仿宋" w:eastAsia="仿宋" w:hAnsi="仿宋" w:cs="宋体" w:hint="eastAsia"/>
          <w:kern w:val="0"/>
          <w:sz w:val="32"/>
          <w:szCs w:val="32"/>
        </w:rPr>
        <w:t>书的人员。</w:t>
      </w:r>
    </w:p>
    <w:p w:rsidR="004052F9" w:rsidRDefault="004052F9" w:rsidP="004052F9">
      <w:pPr>
        <w:widowControl/>
        <w:ind w:firstLine="641"/>
        <w:rPr>
          <w:rFonts w:ascii="仿宋" w:eastAsia="仿宋" w:hAnsi="仿宋" w:cs="宋体" w:hint="eastAsia"/>
          <w:kern w:val="0"/>
          <w:sz w:val="32"/>
          <w:szCs w:val="32"/>
        </w:rPr>
      </w:pPr>
      <w:r w:rsidRPr="004052F9">
        <w:rPr>
          <w:rFonts w:ascii="仿宋" w:eastAsia="仿宋" w:hAnsi="仿宋" w:cs="宋体" w:hint="eastAsia"/>
          <w:kern w:val="0"/>
          <w:sz w:val="32"/>
          <w:szCs w:val="32"/>
        </w:rPr>
        <w:t>六、室外工程设置必要的安全警示标识，如需要可采取措施封闭作业，确保施工、师生及校园安全。</w:t>
      </w:r>
    </w:p>
    <w:p w:rsidR="004A2CE4" w:rsidRDefault="004A2CE4" w:rsidP="004A2CE4">
      <w:pPr>
        <w:pStyle w:val="a5"/>
        <w:spacing w:before="0" w:beforeAutospacing="0" w:after="0" w:afterAutospacing="0" w:line="240" w:lineRule="auto"/>
        <w:ind w:firstLine="641"/>
        <w:jc w:val="both"/>
        <w:rPr>
          <w:rFonts w:ascii="仿宋" w:eastAsia="仿宋" w:hAnsi="仿宋"/>
          <w:color w:val="auto"/>
          <w:sz w:val="32"/>
          <w:szCs w:val="32"/>
        </w:rPr>
      </w:pPr>
      <w:r>
        <w:rPr>
          <w:rFonts w:ascii="仿宋" w:eastAsia="仿宋" w:hAnsi="仿宋" w:hint="eastAsia"/>
          <w:color w:val="auto"/>
          <w:sz w:val="32"/>
          <w:szCs w:val="32"/>
        </w:rPr>
        <w:t>七、施工车辆和人员出入校园均须按学校安全工作处指定的通道通行；工程运输车辆在校园内须按学校安全工作处指定的道路和时间通行。</w:t>
      </w:r>
    </w:p>
    <w:p w:rsidR="004A2CE4" w:rsidRDefault="004A2CE4" w:rsidP="004A2CE4">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八、施工备案手续办理完成后，开工前在醒目位置张贴《河北大学校园施工备案表》，接受广大师生监督。</w:t>
      </w:r>
    </w:p>
    <w:p w:rsidR="004A2CE4" w:rsidRDefault="004A2CE4" w:rsidP="004A2CE4">
      <w:pPr>
        <w:pStyle w:val="a5"/>
        <w:spacing w:before="0" w:beforeAutospacing="0" w:after="0" w:afterAutospacing="0" w:line="240" w:lineRule="auto"/>
        <w:ind w:firstLine="641"/>
        <w:jc w:val="both"/>
        <w:rPr>
          <w:rFonts w:ascii="仿宋" w:eastAsia="仿宋" w:hAnsi="仿宋"/>
          <w:color w:val="auto"/>
          <w:sz w:val="32"/>
          <w:szCs w:val="32"/>
        </w:rPr>
      </w:pPr>
      <w:r>
        <w:rPr>
          <w:rFonts w:ascii="仿宋" w:eastAsia="仿宋" w:hAnsi="仿宋" w:hint="eastAsia"/>
          <w:color w:val="auto"/>
          <w:sz w:val="32"/>
          <w:szCs w:val="32"/>
        </w:rPr>
        <w:t>九、施工过程中和施工完毕后，及时清理施工产生的各种垃圾；如清理不及时或未能清理，学校有权指定其他单位先行清理，垃圾清理费用由施工单位承担。</w:t>
      </w:r>
    </w:p>
    <w:p w:rsidR="004A2CE4" w:rsidRDefault="004A2CE4" w:rsidP="004A2CE4">
      <w:pPr>
        <w:pStyle w:val="a5"/>
        <w:spacing w:before="0" w:beforeAutospacing="0" w:after="0" w:afterAutospacing="0" w:line="240" w:lineRule="auto"/>
        <w:ind w:firstLine="641"/>
        <w:jc w:val="both"/>
        <w:rPr>
          <w:rFonts w:ascii="仿宋" w:eastAsia="仿宋" w:hAnsi="仿宋"/>
          <w:color w:val="auto"/>
          <w:sz w:val="32"/>
          <w:szCs w:val="32"/>
        </w:rPr>
      </w:pPr>
      <w:r>
        <w:rPr>
          <w:rFonts w:ascii="仿宋" w:eastAsia="仿宋" w:hAnsi="仿宋" w:hint="eastAsia"/>
          <w:color w:val="auto"/>
          <w:sz w:val="32"/>
          <w:szCs w:val="32"/>
        </w:rPr>
        <w:t>十、施工完毕后，按相关规范、规定恢复因施工可能损坏的绿化、道路等校园设施；在结清施工产生的水电等费用后，报请后勤管理和安全工作等相关职能部门进行现场检查、验收，验收合格后方可离场。</w:t>
      </w:r>
    </w:p>
    <w:p w:rsidR="004A2CE4" w:rsidRDefault="004A2CE4" w:rsidP="004A2CE4">
      <w:pPr>
        <w:pStyle w:val="a5"/>
        <w:spacing w:before="0" w:beforeAutospacing="0" w:after="0" w:afterAutospacing="0" w:line="240" w:lineRule="auto"/>
        <w:ind w:firstLine="641"/>
        <w:jc w:val="both"/>
        <w:rPr>
          <w:rFonts w:ascii="仿宋" w:eastAsia="仿宋" w:hAnsi="仿宋"/>
          <w:color w:val="auto"/>
          <w:sz w:val="32"/>
          <w:szCs w:val="32"/>
        </w:rPr>
      </w:pPr>
      <w:r>
        <w:rPr>
          <w:rFonts w:ascii="仿宋" w:eastAsia="仿宋" w:hAnsi="仿宋" w:hint="eastAsia"/>
          <w:color w:val="auto"/>
          <w:sz w:val="32"/>
          <w:szCs w:val="32"/>
        </w:rPr>
        <w:t>十一、如不能遵守以上承诺，学校可不予组织验收。</w:t>
      </w:r>
      <w:r>
        <w:rPr>
          <w:rFonts w:ascii="仿宋" w:eastAsia="仿宋" w:hAnsi="仿宋"/>
          <w:color w:val="auto"/>
          <w:sz w:val="32"/>
          <w:szCs w:val="32"/>
        </w:rPr>
        <w:t xml:space="preserve"> </w:t>
      </w:r>
    </w:p>
    <w:p w:rsidR="004A2CE4" w:rsidRDefault="004A2CE4" w:rsidP="004A2CE4">
      <w:pPr>
        <w:spacing w:line="560" w:lineRule="exact"/>
        <w:ind w:firstLine="640"/>
        <w:rPr>
          <w:rFonts w:ascii="仿宋" w:eastAsia="仿宋" w:hAnsi="仿宋" w:cs="宋体"/>
          <w:kern w:val="0"/>
          <w:sz w:val="32"/>
          <w:szCs w:val="32"/>
        </w:rPr>
      </w:pPr>
      <w:r>
        <w:rPr>
          <w:rFonts w:ascii="仿宋" w:eastAsia="仿宋" w:hAnsi="仿宋" w:hint="eastAsia"/>
          <w:sz w:val="32"/>
          <w:szCs w:val="32"/>
        </w:rPr>
        <w:t>十二、</w:t>
      </w:r>
      <w:r w:rsidRPr="0033730D">
        <w:rPr>
          <w:rFonts w:ascii="仿宋" w:eastAsia="仿宋" w:hAnsi="仿宋" w:cs="宋体" w:hint="eastAsia"/>
          <w:kern w:val="0"/>
          <w:sz w:val="32"/>
          <w:szCs w:val="32"/>
        </w:rPr>
        <w:t>工程验收合格后，相关部门据实填写《河北大学校园施工备案完工签证表》。学校财务部门在收到校园施工备案表和完工签证表后方可支付工程款或尾款，否则不予支付。</w:t>
      </w:r>
    </w:p>
    <w:p w:rsidR="004A2CE4" w:rsidRDefault="004A2CE4" w:rsidP="004A2CE4">
      <w:pPr>
        <w:pStyle w:val="a5"/>
        <w:spacing w:before="0" w:beforeAutospacing="0" w:after="0" w:afterAutospacing="0" w:line="720" w:lineRule="exact"/>
        <w:ind w:firstLineChars="750" w:firstLine="2400"/>
        <w:jc w:val="both"/>
        <w:rPr>
          <w:rFonts w:ascii="仿宋" w:eastAsia="仿宋" w:hAnsi="仿宋"/>
          <w:b/>
          <w:color w:val="000000"/>
          <w:sz w:val="32"/>
          <w:szCs w:val="32"/>
        </w:rPr>
      </w:pPr>
      <w:r>
        <w:rPr>
          <w:rFonts w:ascii="仿宋" w:eastAsia="仿宋" w:hAnsi="仿宋" w:hint="eastAsia"/>
          <w:color w:val="auto"/>
          <w:sz w:val="32"/>
          <w:szCs w:val="32"/>
        </w:rPr>
        <w:t xml:space="preserve">   </w:t>
      </w:r>
      <w:r>
        <w:rPr>
          <w:rFonts w:ascii="仿宋" w:eastAsia="仿宋" w:hAnsi="仿宋" w:hint="eastAsia"/>
          <w:b/>
          <w:color w:val="000000"/>
          <w:sz w:val="32"/>
          <w:szCs w:val="32"/>
        </w:rPr>
        <w:t>施工单位（盖章）:</w:t>
      </w:r>
    </w:p>
    <w:p w:rsidR="004A2CE4" w:rsidRDefault="004A2CE4" w:rsidP="004A2CE4">
      <w:pPr>
        <w:pStyle w:val="a5"/>
        <w:spacing w:before="0" w:beforeAutospacing="0" w:after="0" w:afterAutospacing="0" w:line="720" w:lineRule="exact"/>
        <w:ind w:firstLineChars="750" w:firstLine="2409"/>
        <w:jc w:val="both"/>
        <w:rPr>
          <w:rFonts w:ascii="仿宋" w:eastAsia="仿宋" w:hAnsi="仿宋"/>
          <w:b/>
          <w:color w:val="000000"/>
          <w:sz w:val="32"/>
          <w:szCs w:val="32"/>
        </w:rPr>
      </w:pPr>
      <w:r>
        <w:rPr>
          <w:rFonts w:ascii="仿宋" w:eastAsia="仿宋" w:hAnsi="仿宋" w:hint="eastAsia"/>
          <w:b/>
          <w:color w:val="000000"/>
          <w:sz w:val="32"/>
          <w:szCs w:val="32"/>
        </w:rPr>
        <w:t xml:space="preserve">   施工单位法定代表人（签字）:</w:t>
      </w:r>
    </w:p>
    <w:p w:rsidR="004A2CE4" w:rsidRDefault="004A2CE4" w:rsidP="004A2CE4">
      <w:pPr>
        <w:pStyle w:val="a5"/>
        <w:spacing w:before="0" w:beforeAutospacing="0" w:after="0" w:afterAutospacing="0" w:line="720" w:lineRule="exact"/>
        <w:ind w:firstLineChars="1050" w:firstLine="3373"/>
        <w:jc w:val="both"/>
      </w:pPr>
      <w:r>
        <w:rPr>
          <w:rFonts w:ascii="仿宋" w:eastAsia="仿宋" w:hAnsi="仿宋" w:hint="eastAsia"/>
          <w:b/>
          <w:color w:val="000000"/>
          <w:sz w:val="32"/>
          <w:szCs w:val="32"/>
        </w:rPr>
        <w:t xml:space="preserve">      年    月    日</w:t>
      </w:r>
    </w:p>
    <w:p w:rsidR="004A2CE4" w:rsidRPr="004A2CE4" w:rsidRDefault="004A2CE4" w:rsidP="004052F9">
      <w:pPr>
        <w:widowControl/>
        <w:ind w:firstLine="641"/>
        <w:rPr>
          <w:rFonts w:ascii="仿宋" w:eastAsia="仿宋" w:hAnsi="仿宋" w:cs="宋体"/>
          <w:kern w:val="0"/>
          <w:sz w:val="32"/>
          <w:szCs w:val="32"/>
        </w:rPr>
      </w:pPr>
    </w:p>
    <w:p w:rsidR="000B5AB0" w:rsidRDefault="000B5AB0" w:rsidP="004A2CE4">
      <w:pPr>
        <w:pStyle w:val="a5"/>
        <w:spacing w:before="0" w:beforeAutospacing="0" w:after="0" w:afterAutospacing="0" w:line="720" w:lineRule="exact"/>
        <w:jc w:val="both"/>
      </w:pPr>
      <w:bookmarkStart w:id="0" w:name="_GoBack"/>
      <w:bookmarkEnd w:id="0"/>
    </w:p>
    <w:sectPr w:rsidR="000B5A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04" w:rsidRDefault="00106B04" w:rsidP="004052F9">
      <w:r>
        <w:separator/>
      </w:r>
    </w:p>
  </w:endnote>
  <w:endnote w:type="continuationSeparator" w:id="0">
    <w:p w:rsidR="00106B04" w:rsidRDefault="00106B04" w:rsidP="0040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04" w:rsidRDefault="00106B04" w:rsidP="004052F9">
      <w:r>
        <w:separator/>
      </w:r>
    </w:p>
  </w:footnote>
  <w:footnote w:type="continuationSeparator" w:id="0">
    <w:p w:rsidR="00106B04" w:rsidRDefault="00106B04" w:rsidP="00405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68A8"/>
    <w:rsid w:val="00010F7A"/>
    <w:rsid w:val="000766BA"/>
    <w:rsid w:val="000B5AB0"/>
    <w:rsid w:val="00106B04"/>
    <w:rsid w:val="001369C2"/>
    <w:rsid w:val="002A5760"/>
    <w:rsid w:val="00346208"/>
    <w:rsid w:val="00387D35"/>
    <w:rsid w:val="004052F9"/>
    <w:rsid w:val="00420776"/>
    <w:rsid w:val="004A0824"/>
    <w:rsid w:val="004A2CE4"/>
    <w:rsid w:val="004B222A"/>
    <w:rsid w:val="004D5820"/>
    <w:rsid w:val="004E2A33"/>
    <w:rsid w:val="006C16A4"/>
    <w:rsid w:val="00770779"/>
    <w:rsid w:val="007B4375"/>
    <w:rsid w:val="008172F1"/>
    <w:rsid w:val="008B4CED"/>
    <w:rsid w:val="009225E5"/>
    <w:rsid w:val="00B1039D"/>
    <w:rsid w:val="00B23290"/>
    <w:rsid w:val="00C106A6"/>
    <w:rsid w:val="00C32C61"/>
    <w:rsid w:val="00C5194F"/>
    <w:rsid w:val="00CB05A9"/>
    <w:rsid w:val="00E653F8"/>
    <w:rsid w:val="00E768A8"/>
    <w:rsid w:val="00ED003B"/>
    <w:rsid w:val="00F13014"/>
    <w:rsid w:val="00FA7366"/>
    <w:rsid w:val="6F6F2E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line="432" w:lineRule="atLeast"/>
      <w:jc w:val="left"/>
    </w:pPr>
    <w:rPr>
      <w:rFonts w:ascii="宋体" w:eastAsia="宋体" w:hAnsi="宋体" w:cs="宋体"/>
      <w:color w:val="555555"/>
      <w:kern w:val="0"/>
      <w:sz w:val="24"/>
      <w:szCs w:val="24"/>
    </w:rPr>
  </w:style>
  <w:style w:type="character" w:styleId="a6">
    <w:name w:val="annotation reference"/>
    <w:basedOn w:val="a0"/>
    <w:rPr>
      <w:sz w:val="21"/>
      <w:szCs w:val="21"/>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Char1">
    <w:name w:val="日期 Char"/>
    <w:link w:val="a7"/>
    <w:uiPriority w:val="99"/>
    <w:rsid w:val="004052F9"/>
    <w:rPr>
      <w:rFonts w:ascii="Times New Roman" w:hAnsi="Times New Roman"/>
      <w:kern w:val="2"/>
      <w:sz w:val="21"/>
      <w:szCs w:val="24"/>
    </w:rPr>
  </w:style>
  <w:style w:type="paragraph" w:styleId="a7">
    <w:name w:val="Date"/>
    <w:basedOn w:val="a"/>
    <w:next w:val="a"/>
    <w:link w:val="Char1"/>
    <w:uiPriority w:val="99"/>
    <w:unhideWhenUsed/>
    <w:rsid w:val="004052F9"/>
    <w:pPr>
      <w:ind w:leftChars="2500" w:left="100"/>
    </w:pPr>
    <w:rPr>
      <w:rFonts w:ascii="Times New Roman" w:hAnsi="Times New Roman"/>
      <w:szCs w:val="24"/>
    </w:rPr>
  </w:style>
  <w:style w:type="character" w:customStyle="1" w:styleId="Char10">
    <w:name w:val="日期 Char1"/>
    <w:basedOn w:val="a0"/>
    <w:uiPriority w:val="99"/>
    <w:semiHidden/>
    <w:rsid w:val="004052F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后勤与资产管理处</cp:lastModifiedBy>
  <cp:revision>16</cp:revision>
  <dcterms:created xsi:type="dcterms:W3CDTF">2020-03-15T13:43:00Z</dcterms:created>
  <dcterms:modified xsi:type="dcterms:W3CDTF">2020-12-22T07:00:00Z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